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52DF8" w14:textId="4AAF1F34" w:rsidR="002E4642" w:rsidRDefault="002E4642">
      <w:pPr>
        <w:pStyle w:val="Heading2"/>
        <w:rPr>
          <w:color w:val="auto"/>
        </w:rPr>
      </w:pPr>
      <w:r w:rsidRPr="002E4642">
        <w:rPr>
          <w:color w:val="auto"/>
        </w:rPr>
        <w:t>WOOD – ONCE ALIVE</w:t>
      </w:r>
    </w:p>
    <w:p w14:paraId="481640DA" w14:textId="77777777" w:rsidR="002E4642" w:rsidRDefault="002E4642" w:rsidP="002E4642">
      <w:r>
        <w:t>Wood is something that was once alive.</w:t>
      </w:r>
    </w:p>
    <w:p w14:paraId="026FA30F" w14:textId="63CEAD06" w:rsidR="002E4642" w:rsidRDefault="002E4642" w:rsidP="002E4642">
      <w:r>
        <w:t>It comes from trees, which are living plants.</w:t>
      </w:r>
    </w:p>
    <w:p w14:paraId="18EFE1A1" w14:textId="0AD09979" w:rsidR="002E4642" w:rsidRDefault="002E4642" w:rsidP="002E4642">
      <w:r>
        <w:t>When a tree is alive, its trunk is made of cells that carry water and nutrients from the roots to the leaves. These cells help the tree grow and stay strong. Over time, as the tree grows, it forms new layers of wood, which you can see as growth rings inside the trunk.</w:t>
      </w:r>
    </w:p>
    <w:p w14:paraId="7CF712C7" w14:textId="7F9C65B5" w:rsidR="002E4642" w:rsidRDefault="002E4642" w:rsidP="002E4642">
      <w:r>
        <w:t>After a tree is cut down, the wood is no longer alive, but it still shows signs that it once was part of a living thing.</w:t>
      </w:r>
    </w:p>
    <w:p w14:paraId="465E25B3" w14:textId="2DF6DE25" w:rsidR="002E4642" w:rsidRDefault="002E4642" w:rsidP="002E4642">
      <w:r>
        <w:t>Why wood is classified as “once alive”</w:t>
      </w:r>
    </w:p>
    <w:p w14:paraId="36089A17" w14:textId="72B501FD" w:rsidR="002E4642" w:rsidRDefault="002E4642" w:rsidP="002E4642">
      <w:r>
        <w:t>Wood is considered once alive because:</w:t>
      </w:r>
    </w:p>
    <w:p w14:paraId="090566F8" w14:textId="251A2ADE" w:rsidR="002E4642" w:rsidRDefault="002E4642" w:rsidP="002E4642">
      <w:r>
        <w:t>It came from a living tree.</w:t>
      </w:r>
    </w:p>
    <w:p w14:paraId="0C7FA0E4" w14:textId="77EB461C" w:rsidR="002E4642" w:rsidRDefault="002E4642" w:rsidP="002E4642">
      <w:r>
        <w:t>It was made of living plant cells.</w:t>
      </w:r>
    </w:p>
    <w:p w14:paraId="174C0F47" w14:textId="77777777" w:rsidR="002E4642" w:rsidRDefault="002E4642" w:rsidP="002E4642">
      <w:r>
        <w:t>It helped the tree grow, transport water, and stay strong.</w:t>
      </w:r>
    </w:p>
    <w:p w14:paraId="5BF2DAB7" w14:textId="77777777" w:rsidR="002E4642" w:rsidRDefault="002E4642" w:rsidP="002E4642"/>
    <w:p w14:paraId="16A51904" w14:textId="17ED9A9C" w:rsidR="002E4642" w:rsidRDefault="002E4642" w:rsidP="002E4642">
      <w:r>
        <w:t>It cannot grow, reproduce, or use energy anymore.</w:t>
      </w:r>
    </w:p>
    <w:p w14:paraId="3BD2A894" w14:textId="1150FEA8" w:rsidR="002E4642" w:rsidRPr="002E4642" w:rsidRDefault="002E4642" w:rsidP="002E4642">
      <w:pPr>
        <w:rPr>
          <w:b/>
          <w:bCs/>
        </w:rPr>
      </w:pPr>
      <w:r w:rsidRPr="002E4642">
        <w:rPr>
          <w:b/>
          <w:bCs/>
        </w:rPr>
        <w:t>Examples of wood objects</w:t>
      </w:r>
    </w:p>
    <w:p w14:paraId="01B42F35" w14:textId="6B463E68" w:rsidR="002E4642" w:rsidRDefault="002E4642" w:rsidP="002E4642">
      <w:r>
        <w:t>These are made from something that was once alive:</w:t>
      </w:r>
    </w:p>
    <w:p w14:paraId="6F7FDA5D" w14:textId="00D511A6" w:rsidR="002E4642" w:rsidRDefault="002E4642" w:rsidP="002E4642">
      <w:r>
        <w:t>Paper</w:t>
      </w:r>
    </w:p>
    <w:p w14:paraId="08FD7655" w14:textId="0912B625" w:rsidR="002E4642" w:rsidRDefault="002E4642" w:rsidP="002E4642">
      <w:r>
        <w:t>Furniture</w:t>
      </w:r>
    </w:p>
    <w:p w14:paraId="74739B14" w14:textId="2DE25CB2" w:rsidR="002E4642" w:rsidRDefault="002E4642" w:rsidP="002E4642">
      <w:r>
        <w:t>Pencils</w:t>
      </w:r>
    </w:p>
    <w:p w14:paraId="3CF0A3DC" w14:textId="600AE0EE" w:rsidR="002E4642" w:rsidRDefault="002E4642" w:rsidP="002E4642">
      <w:r>
        <w:t>Wooden houses</w:t>
      </w:r>
    </w:p>
    <w:p w14:paraId="06ECCD49" w14:textId="76CAF966" w:rsidR="002E4642" w:rsidRPr="002E4642" w:rsidRDefault="002E4642" w:rsidP="002E4642">
      <w:r>
        <w:t>Firewood</w:t>
      </w:r>
    </w:p>
    <w:p w14:paraId="5C732419" w14:textId="2D8D20EF" w:rsidR="00A561AF" w:rsidRPr="002E4642" w:rsidRDefault="00000000">
      <w:pPr>
        <w:pStyle w:val="Heading2"/>
        <w:rPr>
          <w:color w:val="auto"/>
        </w:rPr>
      </w:pPr>
      <w:r w:rsidRPr="002E4642">
        <w:rPr>
          <w:color w:val="auto"/>
        </w:rPr>
        <w:t>Simple Classroom Definition</w:t>
      </w:r>
    </w:p>
    <w:p w14:paraId="483CC7AC" w14:textId="77777777" w:rsidR="00A561AF" w:rsidRDefault="00000000">
      <w:r>
        <w:t>Once alive means something that came from a living organism but is not alive anymore.</w:t>
      </w:r>
      <w:r>
        <w:br/>
        <w:t>Examples: wood, paper, leather, cotton, wool.</w:t>
      </w:r>
    </w:p>
    <w:p w14:paraId="5EC4DD3C" w14:textId="77777777" w:rsidR="00A561AF" w:rsidRPr="002E4642" w:rsidRDefault="00000000">
      <w:pPr>
        <w:pStyle w:val="Heading2"/>
        <w:rPr>
          <w:color w:val="auto"/>
        </w:rPr>
      </w:pPr>
      <w:r w:rsidRPr="002E4642">
        <w:rPr>
          <w:color w:val="auto"/>
        </w:rPr>
        <w:t>Compare Example: Plant vs. Wood vs. Rock</w:t>
      </w:r>
    </w:p>
    <w:tbl>
      <w:tblPr>
        <w:tblW w:w="0" w:type="auto"/>
        <w:tblLook w:val="04A0" w:firstRow="1" w:lastRow="0" w:firstColumn="1" w:lastColumn="0" w:noHBand="0" w:noVBand="1"/>
      </w:tblPr>
      <w:tblGrid>
        <w:gridCol w:w="2880"/>
        <w:gridCol w:w="2880"/>
        <w:gridCol w:w="2880"/>
      </w:tblGrid>
      <w:tr w:rsidR="00A561AF" w14:paraId="3788A917" w14:textId="77777777">
        <w:tc>
          <w:tcPr>
            <w:tcW w:w="2880" w:type="dxa"/>
          </w:tcPr>
          <w:p w14:paraId="41683923" w14:textId="77777777" w:rsidR="00A561AF" w:rsidRDefault="00000000">
            <w:r>
              <w:t>Item</w:t>
            </w:r>
          </w:p>
        </w:tc>
        <w:tc>
          <w:tcPr>
            <w:tcW w:w="2880" w:type="dxa"/>
          </w:tcPr>
          <w:p w14:paraId="5664D499" w14:textId="77777777" w:rsidR="00A561AF" w:rsidRDefault="00000000">
            <w:r>
              <w:t>Alive, Once Alive, or Never Alive?</w:t>
            </w:r>
          </w:p>
        </w:tc>
        <w:tc>
          <w:tcPr>
            <w:tcW w:w="2880" w:type="dxa"/>
          </w:tcPr>
          <w:p w14:paraId="753CC619" w14:textId="77777777" w:rsidR="00A561AF" w:rsidRDefault="00000000">
            <w:r>
              <w:t>Why?</w:t>
            </w:r>
          </w:p>
        </w:tc>
      </w:tr>
      <w:tr w:rsidR="00A561AF" w14:paraId="2A5F59E9" w14:textId="77777777">
        <w:tc>
          <w:tcPr>
            <w:tcW w:w="2880" w:type="dxa"/>
          </w:tcPr>
          <w:p w14:paraId="10CBA283" w14:textId="77777777" w:rsidR="00A561AF" w:rsidRDefault="00000000">
            <w:r>
              <w:lastRenderedPageBreak/>
              <w:t>Plant</w:t>
            </w:r>
          </w:p>
        </w:tc>
        <w:tc>
          <w:tcPr>
            <w:tcW w:w="2880" w:type="dxa"/>
          </w:tcPr>
          <w:p w14:paraId="6F26362E" w14:textId="77777777" w:rsidR="00A561AF" w:rsidRDefault="00000000">
            <w:r>
              <w:t>Alive</w:t>
            </w:r>
          </w:p>
        </w:tc>
        <w:tc>
          <w:tcPr>
            <w:tcW w:w="2880" w:type="dxa"/>
          </w:tcPr>
          <w:p w14:paraId="27F98490" w14:textId="77777777" w:rsidR="00A561AF" w:rsidRDefault="00000000">
            <w:r>
              <w:t>It grows, needs water and sunlight, and makes its own food.</w:t>
            </w:r>
          </w:p>
        </w:tc>
      </w:tr>
      <w:tr w:rsidR="00A561AF" w14:paraId="3FF496F3" w14:textId="77777777">
        <w:tc>
          <w:tcPr>
            <w:tcW w:w="2880" w:type="dxa"/>
          </w:tcPr>
          <w:p w14:paraId="27091211" w14:textId="77777777" w:rsidR="00A561AF" w:rsidRDefault="00000000">
            <w:r>
              <w:t>Wood</w:t>
            </w:r>
          </w:p>
        </w:tc>
        <w:tc>
          <w:tcPr>
            <w:tcW w:w="2880" w:type="dxa"/>
          </w:tcPr>
          <w:p w14:paraId="2206E886" w14:textId="77777777" w:rsidR="00A561AF" w:rsidRDefault="00000000">
            <w:r>
              <w:t>Once Alive</w:t>
            </w:r>
          </w:p>
        </w:tc>
        <w:tc>
          <w:tcPr>
            <w:tcW w:w="2880" w:type="dxa"/>
          </w:tcPr>
          <w:p w14:paraId="7E13280E" w14:textId="77777777" w:rsidR="00A561AF" w:rsidRDefault="00000000">
            <w:r>
              <w:t>It came from a tree that was alive, but it no longer grows or needs energy.</w:t>
            </w:r>
          </w:p>
        </w:tc>
      </w:tr>
      <w:tr w:rsidR="00A561AF" w14:paraId="72C8F977" w14:textId="77777777">
        <w:tc>
          <w:tcPr>
            <w:tcW w:w="2880" w:type="dxa"/>
          </w:tcPr>
          <w:p w14:paraId="254FB77A" w14:textId="77777777" w:rsidR="00A561AF" w:rsidRDefault="00000000">
            <w:r>
              <w:t>Rock</w:t>
            </w:r>
          </w:p>
        </w:tc>
        <w:tc>
          <w:tcPr>
            <w:tcW w:w="2880" w:type="dxa"/>
          </w:tcPr>
          <w:p w14:paraId="7E3E9CEE" w14:textId="77777777" w:rsidR="00A561AF" w:rsidRDefault="00000000">
            <w:r>
              <w:t>Never Alive</w:t>
            </w:r>
          </w:p>
        </w:tc>
        <w:tc>
          <w:tcPr>
            <w:tcW w:w="2880" w:type="dxa"/>
          </w:tcPr>
          <w:p w14:paraId="43175FF4" w14:textId="77777777" w:rsidR="00A561AF" w:rsidRDefault="00000000">
            <w:r>
              <w:t>It was never part of a living thing and does not have cells.</w:t>
            </w:r>
          </w:p>
        </w:tc>
      </w:tr>
    </w:tbl>
    <w:p w14:paraId="231744AA" w14:textId="77777777" w:rsidR="00A561AF" w:rsidRPr="002E4642" w:rsidRDefault="00000000">
      <w:pPr>
        <w:pStyle w:val="Heading2"/>
        <w:rPr>
          <w:color w:val="auto"/>
        </w:rPr>
      </w:pPr>
      <w:r w:rsidRPr="002E4642">
        <w:rPr>
          <w:color w:val="auto"/>
        </w:rPr>
        <w:t>Interesting Facts About Wood</w:t>
      </w:r>
    </w:p>
    <w:p w14:paraId="4EB2001A" w14:textId="77777777" w:rsidR="00A561AF" w:rsidRDefault="00000000">
      <w:r>
        <w:t>• Trees grow one ring of wood each year. Scientists can tell a tree’s age by counting the rings.</w:t>
      </w:r>
    </w:p>
    <w:p w14:paraId="1DBAD730" w14:textId="77777777" w:rsidR="00A561AF" w:rsidRDefault="00000000">
      <w:r>
        <w:t>• Wood is made mostly of a strong material called cellulose, which helps plants stand upright.</w:t>
      </w:r>
    </w:p>
    <w:p w14:paraId="23DE1BF0" w14:textId="77777777" w:rsidR="00A561AF" w:rsidRDefault="00000000">
      <w:r>
        <w:t>• Wood can float on water.</w:t>
      </w:r>
    </w:p>
    <w:p w14:paraId="1AE29550" w14:textId="77777777" w:rsidR="00A561AF" w:rsidRDefault="00000000">
      <w:r>
        <w:t>• Paper is made from tiny wood fibers.</w:t>
      </w:r>
    </w:p>
    <w:p w14:paraId="0186F0B6" w14:textId="77777777" w:rsidR="00A561AF" w:rsidRDefault="00000000">
      <w:r>
        <w:t>• Some trees can live for hundreds or even thousands of years.</w:t>
      </w:r>
    </w:p>
    <w:p w14:paraId="30CD3702" w14:textId="77777777" w:rsidR="00A561AF" w:rsidRDefault="00000000">
      <w:r>
        <w:t>• The oldest known wooden tools made by humans are over 400,000 years old.</w:t>
      </w:r>
    </w:p>
    <w:p w14:paraId="4BC406BE" w14:textId="77777777" w:rsidR="00A561AF" w:rsidRDefault="00000000">
      <w:r>
        <w:t>• Wood was once part of a living system that helped move water from roots to leaves.</w:t>
      </w:r>
    </w:p>
    <w:p w14:paraId="527823CC" w14:textId="77777777" w:rsidR="002E4642" w:rsidRDefault="002E4642"/>
    <w:p w14:paraId="7CFA9F50" w14:textId="68A6089A" w:rsidR="002E4642" w:rsidRDefault="002E4642">
      <w:r>
        <w:rPr>
          <w:noProof/>
        </w:rPr>
        <w:drawing>
          <wp:inline distT="0" distB="0" distL="0" distR="0" wp14:anchorId="72F995D4" wp14:editId="1922D730">
            <wp:extent cx="2628900" cy="1743075"/>
            <wp:effectExtent l="0" t="0" r="0" b="9525"/>
            <wp:docPr id="20119391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28900" cy="1743075"/>
                    </a:xfrm>
                    <a:prstGeom prst="rect">
                      <a:avLst/>
                    </a:prstGeom>
                    <a:noFill/>
                  </pic:spPr>
                </pic:pic>
              </a:graphicData>
            </a:graphic>
          </wp:inline>
        </w:drawing>
      </w:r>
    </w:p>
    <w:p w14:paraId="3CF2F98A" w14:textId="2B1E1611" w:rsidR="002E4642" w:rsidRDefault="002E4642">
      <w:r>
        <w:rPr>
          <w:noProof/>
        </w:rPr>
        <w:lastRenderedPageBreak/>
        <w:drawing>
          <wp:inline distT="0" distB="0" distL="0" distR="0" wp14:anchorId="75F317E2" wp14:editId="5189B629">
            <wp:extent cx="2857500" cy="1600200"/>
            <wp:effectExtent l="0" t="0" r="0" b="0"/>
            <wp:docPr id="15347278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pic:spPr>
                </pic:pic>
              </a:graphicData>
            </a:graphic>
          </wp:inline>
        </w:drawing>
      </w:r>
    </w:p>
    <w:p w14:paraId="31791837" w14:textId="4B50B873" w:rsidR="002E4642" w:rsidRDefault="002E4642">
      <w:r>
        <w:rPr>
          <w:noProof/>
        </w:rPr>
        <w:drawing>
          <wp:inline distT="0" distB="0" distL="0" distR="0" wp14:anchorId="390E8858" wp14:editId="6F87E45D">
            <wp:extent cx="2000250" cy="2286000"/>
            <wp:effectExtent l="0" t="0" r="0" b="0"/>
            <wp:docPr id="6517480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0" cy="2286000"/>
                    </a:xfrm>
                    <a:prstGeom prst="rect">
                      <a:avLst/>
                    </a:prstGeom>
                    <a:noFill/>
                  </pic:spPr>
                </pic:pic>
              </a:graphicData>
            </a:graphic>
          </wp:inline>
        </w:drawing>
      </w:r>
    </w:p>
    <w:p w14:paraId="6D5A6439" w14:textId="69AD20D3" w:rsidR="002E4642" w:rsidRDefault="002E4642">
      <w:r>
        <w:rPr>
          <w:noProof/>
        </w:rPr>
        <w:drawing>
          <wp:inline distT="0" distB="0" distL="0" distR="0" wp14:anchorId="4BD134CD" wp14:editId="19082CD8">
            <wp:extent cx="2466975" cy="1847850"/>
            <wp:effectExtent l="0" t="0" r="9525" b="0"/>
            <wp:docPr id="4186344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pic:spPr>
                </pic:pic>
              </a:graphicData>
            </a:graphic>
          </wp:inline>
        </w:drawing>
      </w:r>
    </w:p>
    <w:p w14:paraId="079838EC" w14:textId="77777777" w:rsidR="002E4642" w:rsidRDefault="002E4642"/>
    <w:sectPr w:rsidR="002E464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98665326">
    <w:abstractNumId w:val="8"/>
  </w:num>
  <w:num w:numId="2" w16cid:durableId="1911192552">
    <w:abstractNumId w:val="6"/>
  </w:num>
  <w:num w:numId="3" w16cid:durableId="1350788589">
    <w:abstractNumId w:val="5"/>
  </w:num>
  <w:num w:numId="4" w16cid:durableId="956520548">
    <w:abstractNumId w:val="4"/>
  </w:num>
  <w:num w:numId="5" w16cid:durableId="1583221405">
    <w:abstractNumId w:val="7"/>
  </w:num>
  <w:num w:numId="6" w16cid:durableId="2018997290">
    <w:abstractNumId w:val="3"/>
  </w:num>
  <w:num w:numId="7" w16cid:durableId="546449429">
    <w:abstractNumId w:val="2"/>
  </w:num>
  <w:num w:numId="8" w16cid:durableId="821821945">
    <w:abstractNumId w:val="1"/>
  </w:num>
  <w:num w:numId="9" w16cid:durableId="2126801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E4642"/>
    <w:rsid w:val="00326F90"/>
    <w:rsid w:val="00957E96"/>
    <w:rsid w:val="00A561AF"/>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C6C128"/>
  <w14:defaultImageDpi w14:val="300"/>
  <w15:docId w15:val="{9E346422-E20D-4F3B-8E8D-C220043B3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Alla Shaposhnikov</cp:lastModifiedBy>
  <cp:revision>2</cp:revision>
  <cp:lastPrinted>2026-02-10T13:23:00Z</cp:lastPrinted>
  <dcterms:created xsi:type="dcterms:W3CDTF">2026-02-10T13:26:00Z</dcterms:created>
  <dcterms:modified xsi:type="dcterms:W3CDTF">2026-02-10T13:26:00Z</dcterms:modified>
  <cp:category/>
</cp:coreProperties>
</file>